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6064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II. Организация дезинфекционных и стерилизационных мероприятий в организациях, осуществляющих медицинскую деятельность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6064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4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1.1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5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1.1. В целях профилактики внутрибольничных инфекций (далее - ВБИ) в медицинской организации (далее - МО) осуществляются дезинфекционные и стерилизационные мероприятия, которые включают в себя работы по профилактической и очаговой дезинфекции, дезинсекции, дератизации, обеззараживанию, предстерилизационной очистке и стерилизации изделий медицинского назначения.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Ответственность за организацию и проведение дезинфекционных (дезинфекция, дезинсекция, дератизация) и стерилизационных (предстерилизационная очистка, стерилизация) мероприятий, а также за обучение персонала по данным вопросам несет руководитель ООМД, который руководствуется настоящими санитарными правилами и другими действующими нормативно-методическими документами.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1.2.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стерилизационными упаковочными материалами и средствами контроля (в том числе химическими индикаторами).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1.3. 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- для дезинфекции, предстерилизационной очистки и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- для дезинфекции поверхностей в помещениях, мебели, аппаратов, приборов и оборудования;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- для обеззараживания уборочного материала, отходов классов Б и 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предельного срока годности раствора.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1.4. Профилактическая дезинфекция осуществляется в формах: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плановой;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по эпидемиологическим показаниям;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по санитарно-гигиеническим показаниям.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6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1.4.1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7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1.4.1. Плановая профилактическая дезинфекция проводится систематически в МО при отсутствии в них ВБИ, когда источник возбудителя не выявлен и возбудитель не выделен, с целью: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уменьшения микробной обсемененности объектов внутрибольничной среды и предупреждения возможности размножения микроорганизмов;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предупреждения распространения микроорганизмов через изделия медицинского назначения, руки и кожные покровы медицинского персонала и больных;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освобождения помещений МО и окружающей территории от членистоногих и грызунов.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плановой профилактической дезинфекции в МО проводится: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обеззараживание всех видов поверхностей внутрибольничной среды, обеспечивающее гибель санитарно-показательных бактерий и уменьшение контаминации микроорганизмами различных объектов, в том числе воздуха, предметов ухода за больными, посуды и других;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обеззараживание изделий медицинского назначения (поверхностей, каналов и полостей) с целью умерщвления бактерий и вирусов (в том числе возбудителей парентеральных вирусных гепатитов, ВИЧ-инфекции); обеззараживанию подлежат все изделия медицинского назначения, включая эндоскопы и инструменты к ним, после их использования у пациента;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дезинфекция высокого уровня эндоскопов (ДВУ), используемых в диагностических целях (без нарушения целости тканей, то есть при "нестерильных" эндоскопических манипуляциях), обеспечивающая гибель всех вирусов, грибов рода Кандида, вегетативных форм бактерий и большинства споровых форм микроорганизмов;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гигиеническая обработка рук медицинского персонала;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обработка рук хирургов и других лиц, участвующих в проведении оперативных вмешательств и приеме родов;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обработка операционного и инъекционного полей;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полная или частичная санитарная обработка кожных покровов;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обеззараживание медицинских отходов классов Б и 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дезинсекция, обеспечивающая освобождение или снижение численности членистоногих в помещении и на окружающей территории;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дератизация, обеспечивающая освобождение помещений от грызунов и снижение их численности на окружающей территории.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1.4.2.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(палатах) из соседних отделений (палат).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обеззараживания (дезинфекции, дезинсекции, дератизации).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1.4.3. Профилактическая дезинфекция по санитарно-гигиеническим показаниям проводится как разовое мероприятие в помещениях организаций, находящихся в неудовлетворительном санитарном состоянии, по методике проведения генеральных уборок.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Генеральная уборка осуществляется с целью удаления загрязнений и снижения микробной обсемененности в помещениях организаций.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генеральной уборке проводится мытье, очистка и обеззараживание поверхностей помещений (в том числе труднодоступных), дверей, мебели, оборудования (в том числе осветительных приборов), аппаратуры с использованием моющих и дезинфицирующих средств и последующим обеззараживанием воздуха.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Генеральная уборка функциональных помещений, палат и кабинетов проводится по графику не реже одного раза в месяц; операционных блоков, перевязочных, родильных залов, процедурных, манипуляционных, стерилизационных - один раз в неделю.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При генеральной уборке режимы применения дезинфицирующих средств определяются с учетом профиля стационара и микробной контаминации объектов.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1.5. Очаговая дезинфекция проводится при выявлении источника инфекции (больные,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механизма передачи ее возбудителя.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Целью очаговой дезинфекции является предупреждение распространения возбудителей инфекций от больных (носителей) с их выделениями и через объекты, имевшие контакт с больными в стационаре (отделении) и за его пределами.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очаговой дезинфекции обеззараживаются различные объекты, имеющие эпидемиологическое значение в передаче возбудителя; проводится гигиеническая обработка рук медицинского персонала, полная или частичная обработка кожных покровов больных и персонала; дезинсекция и дератизация.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Очаговая дезинфекция осуществляется в формах текущей и заключительной очаговой дезинфекции.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1.5.1.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(или перевода в другое отделение/стационар).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среды, с которыми больной имел контакт: изделий медицинского назначения, предметов ухода, посуды, белья, поверхностей в помещениях, в том числе мебели и оборудования, обеззараживание медицинских отходов классов Б и В, дезинсекция и дератизация. При текущей дезинфекции проводится гигиеническая обработка рук медицинского персонала, полная или частичная обработка кожных покровов больных и персонала, инъекционного поля.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1.5.2. Заключительная очаговая дезинфекция проводится после выписки,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процессе пребывания в стационаре.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В ходе заключительной очаговой дезинфекции: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обеззараживаются поверхности помещений, в которых находился больной, и места общего пользования; поверхности оборудования и приборов; изделия медицинского назначения; предметы ухода за больным, медицинские отходы;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обеззараживаются в дезинфекционных камерах постельные принадлежности, нательное белье и вещи больного, выдаваемые ему перед выпиской;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обеззараживается санитарный транспорт, перевозивший больного;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проводится полная или частичная санитарная обработка кожных покровов больных перед выпиской;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проводятся дезинсекция и дератизация.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8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1.6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9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 xml:space="preserve">1.6. Мероприятия по дезинфекции водных систем МО (систем водоснабжения, централизованных систем кондиционирования и увлажнения воздуха и др.) проводятся с целью профилактики распространения легионеллезной инфекции. Микробиологический мониторинг на наличие легионелл необходимо осуществлять не реже 2 раз в год для </w:t>
      </w: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централизованных систем кондиционирования и увлажнения воздуха, систем горячего и холодного водоснабжения и ежеквартально для бассейнов.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0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1.7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1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1.7. При проведении инвазивных манипуляций во всех отделениях и амбулаторно-поликлинических организациях используются стерильные изделия медицинского назначения, которые после использования подвергаются при профилактической и очаговой дезинфекции обеззараживанию, а изделия многократного применения - также предстерилизационной очистке и стерилизации.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Предстерилизационная очистка и стерилизация проводятся в централизованных стерилизационных отделениях (далее - ЦСО), а при их отсутствии - в отделениях МО систематически во всех случаях при подготовке изделий к предстоящим медицинским манипуляциям, при которых эти изделия будут соприкасаться с кровью, раневой поверхностью, инъекционными препаратами или при которых имеется риск повреждения слизистых оболочек.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1.7.1. Предстерилизационная очистка осуществляется в качестве самостоятельного процесса после дезинфекции изделий или при совмещении с ней. Ее цель -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1.7.2. Целью стерилизации изделий медицинского назначения, в том числе эндоскопов и инструментов к ним, используемых в диагностических и лечебных целях с нарушением целостности тканей (то есть используемых при стерильных эндоскопических манипуляциях), является обеспечение гибели на изделиях (и внутри них) микроорганизмов всех видов, в том числе и споровых форм.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2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1.8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3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1.8. Для дезинфекции, предстерилизационной очистки, стерилизации, дезинсекции и дератизации используются химические, физические средства, оборудование, аппаратура и материалы, разрешенные к применению в МО в установленном в Российской Федерации порядке, не оказывающие неблагоприятного воздействия на человека.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выборе средств необходимо учитывать рекомендации изготовителей изделий медицинского назначения, применяемых в организации, касающиеся воздействия конкретных дезинфекционных средств на материалы этих изделий.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Для проведения текущей и профилактической дезинфекции в присутствии больных применяются малоопасные дезинфекционные средства (IV класса опасности).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1.9.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(последовательная замена дезинфектанта из одной химической группы на дезинфектант из другой химической группы) при необходимости.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1.10. В ООМД должен быть не менее чем месячный запас разнообразных дезинфицирующих средств (ДС) различного химического состава и назначения в соответствии с расчетной потребностью.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1.11. Емкости с дезинфицирующими, моющими и стерилизующими средствами должны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1.12. Хранение ДС допускается только в специально отведенных местах, отвечающих установленным требованиям</w:t>
      </w:r>
      <w:hyperlink r:id="rId14" w:history="1">
        <w:r w:rsidRPr="00160645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*(9)</w:t>
        </w:r>
      </w:hyperlink>
      <w:r w:rsidRPr="00160645">
        <w:rPr>
          <w:rFonts w:ascii="Times New Roman CYR" w:hAnsi="Times New Roman CYR" w:cs="Times New Roman CYR"/>
          <w:sz w:val="24"/>
          <w:szCs w:val="24"/>
        </w:rPr>
        <w:t>, в оригинальной упаковке производителя отдельно от лекарственных препаратов в местах, недоступных детям.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6064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Требования к проведению дезинфекции, предстерилизационной очистки и стерилизации изделий медицинского назначения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2.1. Медицинские изделия многократного применения подлежат последовательно: дезинфекции, предстерилизационной очистке, стерилизации, последующему хранению в условиях, исключающих вторичную контаминацию микроорганизмами.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2.3. При выборе дезинфекционных средств необходимо учитывать рекомендации изготовителей изделий медицинского назначения, касающиеся воздействия конкретных дезинфекционных средств на материалы этих изделий.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2.4. ООМД должны быть обеспечены медицинской техникой и изделиями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</w:t>
      </w:r>
      <w:hyperlink r:id="rId15" w:history="1">
        <w:r w:rsidRPr="00160645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*(10)</w:t>
        </w:r>
      </w:hyperlink>
      <w:r w:rsidRPr="00160645">
        <w:rPr>
          <w:rFonts w:ascii="Times New Roman CYR" w:hAnsi="Times New Roman CYR" w:cs="Times New Roman CYR"/>
          <w:sz w:val="24"/>
          <w:szCs w:val="24"/>
        </w:rPr>
        <w:t>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2.5. Изделия медицинского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2.6. Для дезинфекции изделий медицинского назначения применяют дезинфицирующие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Дезинфекцию изделий выполняют ручным (в специально предназначенных для этой цели емкостях) или механизированным (моюще-дезинфицирующие машины, ультразвуковые установки) способом.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2.7. С целью предотвращения перекрестного инфицирования пациентов через наркозно-дыхательную аппаратуру целесообразно использовать специальные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конкретного фильтра.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 xml:space="preserve"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дыхательных </w:t>
      </w: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контуров однократного применения в течение не более 72 часов, если иное не предусмотрено производителем.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Обеззараживание наркозно-дыхательных аппаратов проводят с учетом рекомендаций, изложенных в руководстве по эксплуатации аппарата конкретной модели.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2.8. При проведении дезинфекции, предстерилизационной очистки и стерилизации растворами химических средств изделия медицинского назначения погружают в рабочий раствор средства (далее -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2.9.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2.10.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2.11.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2.12. 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 соответствии с инструкцией по эксплуатации, прилагаемой к конкретному оборудованию) способом.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Предстерилизационную очистку изделий проводят в централизованных стерилизационных, при отсутствии централизованных стерилизационных этот этап обработки осуществляют в отделениях лечебных организаций.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2.13.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крови, а также путем постановки фенолфталеиновой пробы на наличие остаточного количества щелочных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 применению конкретных средств.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2.14.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наименования, но не менее трех единиц. Результаты контроля регистрируют в журнале.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2.15. Стерилизации подвергают все изделия медицинского назначения, контактирующие с раневой поверхностью, кровью (в организме пациента или вводимой в него) и/или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Изделия однократного применения, предназначенные для осуществления таких манипуляций, выпускаются в стерильном виде предприятиями-изготовителями. Их повторное использование запрещается.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 xml:space="preserve">2.16. Стерилизацию изделий медицинского назначения осуществляют физическими (паровой, воздушный, инфракрасный) или химическими (применение растворов химических средств, газовый, плазменный) методами, используя для этого соответствующие стерилизующие агенты и типы оборудования. Выбор адекватного метода стерилизации </w:t>
      </w: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зависит от особенностей стерилизуемых изделий. Стерилизацию осуществляют по режимам, указанным в инструкции по применению конкретного средства и в руководстве по эксплуатации стерилизатора конкретной модели.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Стерилизацию изделий проводят в централизованных стерилизационных, при отсутствии централизованных стерилизационных этот этап обработки осуществляют в отделениях лечебных организаций.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2.17. Паровым методом стерилизуют общие хирургические и специальные инструменты, детали приборов, аппаратов из коррозионно-стойких металлов, стекла, белье, перевязочный материал, изделия из резин, латекса и отдельных видов пластмасс.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2.18. Воздушным методом стерилизуют 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обязательно высушивают в сушильном шкафу при температуре 85°С до исчезновения видимой влаги. Использование сушильных шкафов (типа ШСС) для стерилизации воздушным методом запрещается.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2.19. Химический метод стерилизации с применением растворов химических средств, как правило, применяют для стерилизации изделий, в конструкции которых использованы термолабильные материалы, не позволяющие использовать другие официально рекомендуемые доступные методы стерилизации.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Для химической стерилизации применяют растворы альдегидсодержащих, кислородсодержащих и некоторых хлорсодержащих средств, проявляющих спороцидное действие.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Во избежание разбавления рабочих растворов, особенно используемых многократно, погружаемые в них изделия должны быть сухими.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стерилизации растворами химических средств все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инструкции по применению конкретного средства.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2.20. Газовым методом стерилизуют изделия из различных, в том числе термолабильных, материалов, используя в качестве стерилизующих средств окись этилена, формальдегид, озон. Перед стерилизацией газовым методом с изделий после предстерилизационной очистки удаляют видимую влагу. Стерилизацию осуществляют в соответствии с режимами применения средств для стерилизации конкретных групп изделий, а также согласно инструкциям по эксплуатации стерилизаторов, разрешенных к применению.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2.21. 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другие изделия из металлов, латекса, пластмасс, стекла и кремния.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2.22. В стоматологических медицинских организациях (кабинетах) допускается применять гласперленовые стерилизаторы, 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2.23. Инфракрасным методом стерилизуют стоматологические и некоторые другие инструменты из металлов.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 xml:space="preserve">2.24. При паровом, воздушном, газовом и плазменном методах изделия стерилизуют в упакованном виде, используя бумажные, комбинированные и пластиковые </w:t>
      </w: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стерилизационные упаковочные материалы, а также пергамент и бязь (в зависимости от метода стерилизации), разрешенные для этой цели в установленном порядке. Упаковочные материалы используют однократно.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паровом методе, кроме того, используют стерилизационные коробки с фильтрами.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2.25. 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2.26. Стерилизация изделий в неупакованном виде допускается только при децентрализованной системе обработки в следующих случаях: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- при стерилизации изделий медицинского назначения растворами химических средств;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- при стерилизации металлических инструментов термическими методами (гласперленовый, инфракрасный, воздушный, паровой) в портативных стерилизаторах.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2.27. При необходимости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2.28.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2.29. 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2.30.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2.31.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2.32. Все манипуляции по накрытию стерильного стола проводят в стерильном халате, маске и перчатках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2.33. Не допускается использование простерилизованных изделий медицинского назначения с истекшим сроком хранения после стерилизации.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2.34. Учет стерилизации изделий медицинского назначения ведут в журнале по учетной статистической форме.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2.35. Контроль стерилизации включает контроль работы стерилизаторов, проверку значений параметров режимов стерилизации и оценку ее эффективности.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Контроль работы стерилизаторов проводят в соответствии с действующими документами: физическим (с использованием контрольно-измерительных приборов), химическим (с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контролируют физическим и химическим методами.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2.36. Стерилизаторы подлежат бактериологическому контролю после их установки (ремонта), а также в ходе эксплуатации не реже двух раз в год в порядке производственного контроля.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2.37. Техническое обслуживание, гарантийный и текущий ремонт стерилизаторов осуществляют специалисты сервисных служб.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2.38. Контроль качества дезинфекции, предстерилизационной очистки и стерилизации изделий медицинского назначения проводят ответственные лица в рамках производственного контроля, а также органы, уполномоченные осуществлять государственный санитарно-эпидемиологический надзор.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6064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3. Обеспечение проведения дезинфекционных и стерилизационных мероприятий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6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3.1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7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3.1.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мероприятий, работ и услуг.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3.2. Производственный контроль включает: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наличие в организации официально изданных санитарно-эпидемиологических правил и нормативов;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назначение лиц, ответственных за организацию и осуществление производственного контроля;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организацию лабораторно-инструментальных исследований;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контроль наличия в организации документов, подтверждающих безопасность и безвредность продукции, работ и услуг;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визуальный контроль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разработкой и реализацией мер, направленных на устранение выявленных нарушений.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8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3.2.1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9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lastRenderedPageBreak/>
        <w:t>3.2.1.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МО, включающего программу лабораторно-инструментального контроля. План производственного контроля разрабатывает лицо, ответственное за организацию и проведение производственного контроля, а утверждает руководитель медицинской организации.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3.2.2. Лицо, ответственное за проведение производственного контроля, представляет отчет руководителю организации (индивидуальному предпринимателю) об исполнении плана для принятия соответствующих организационных мер.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3.2.3. Юридические лица и индивидуальные предприниматели являются ответственными за своевременность, полноту и достоверность осуществляемого производственного контроля.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3.3. Материально-техническое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территории, профилем организации, видами и количеством проводимых медицинских манипуляций.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160645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20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Постановлением</w:t>
        </w:r>
      </w:hyperlink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Главного государственного санитарного врача РФ от 10 июня 2016 г. N 76 в пункт 3.4 внесены изменения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160645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21" w:history="1">
        <w:r w:rsidRPr="00160645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текст пункта в предыдудущей редакции</w:t>
        </w:r>
      </w:hyperlink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3.4. Критериями оценки качества проведения дезинфекционных и стерилизационных мероприятий в МО являются: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отрицательные результаты посевов проб со всех объектов внутрибольничной среды (в том числе контроль стерильности);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показатели обсемененности воздуха, не превышающие установленные нормативы;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отсутствие в помещениях МО грызунов, подтвержденное с применением субъективной оценки и объективных методов обнаружения;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60645">
        <w:rPr>
          <w:rFonts w:ascii="Times New Roman CYR" w:hAnsi="Times New Roman CYR" w:cs="Times New Roman CYR"/>
          <w:sz w:val="24"/>
          <w:szCs w:val="24"/>
        </w:rPr>
        <w:t>отсутствие в помещениях МО членистоногих, подтвержденное с применением субъективной оценки и объективных методов обнаружения.</w:t>
      </w:r>
    </w:p>
    <w:p w:rsidR="00160645" w:rsidRPr="00160645" w:rsidRDefault="00160645" w:rsidP="0016064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4C12" w:rsidRDefault="00160645"/>
    <w:sectPr w:rsidR="00EB4C12" w:rsidSect="005B50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645"/>
    <w:rsid w:val="000921E4"/>
    <w:rsid w:val="00160645"/>
    <w:rsid w:val="001D0503"/>
    <w:rsid w:val="001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E4"/>
  </w:style>
  <w:style w:type="paragraph" w:styleId="1">
    <w:name w:val="heading 1"/>
    <w:basedOn w:val="a"/>
    <w:next w:val="a"/>
    <w:link w:val="10"/>
    <w:uiPriority w:val="99"/>
    <w:qFormat/>
    <w:rsid w:val="0016064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64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28190/3001" TargetMode="External"/><Relationship Id="rId13" Type="http://schemas.openxmlformats.org/officeDocument/2006/relationships/hyperlink" Target="http://mobileonline.garant.ru/document/redirect/57410735/102108" TargetMode="External"/><Relationship Id="rId18" Type="http://schemas.openxmlformats.org/officeDocument/2006/relationships/hyperlink" Target="http://mobileonline.garant.ru/document/redirect/71428190/3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57410735/102304" TargetMode="External"/><Relationship Id="rId7" Type="http://schemas.openxmlformats.org/officeDocument/2006/relationships/hyperlink" Target="http://mobileonline.garant.ru/document/redirect/57410735/1021041" TargetMode="External"/><Relationship Id="rId12" Type="http://schemas.openxmlformats.org/officeDocument/2006/relationships/hyperlink" Target="http://mobileonline.garant.ru/document/redirect/71428190/3001" TargetMode="External"/><Relationship Id="rId17" Type="http://schemas.openxmlformats.org/officeDocument/2006/relationships/hyperlink" Target="http://mobileonline.garant.ru/document/redirect/57410735/102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1428190/3001" TargetMode="External"/><Relationship Id="rId20" Type="http://schemas.openxmlformats.org/officeDocument/2006/relationships/hyperlink" Target="http://mobileonline.garant.ru/document/redirect/71428190/3001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1428190/3001" TargetMode="External"/><Relationship Id="rId11" Type="http://schemas.openxmlformats.org/officeDocument/2006/relationships/hyperlink" Target="http://mobileonline.garant.ru/document/redirect/57410735/102107" TargetMode="External"/><Relationship Id="rId5" Type="http://schemas.openxmlformats.org/officeDocument/2006/relationships/hyperlink" Target="http://mobileonline.garant.ru/document/redirect/57410735/102101" TargetMode="External"/><Relationship Id="rId15" Type="http://schemas.openxmlformats.org/officeDocument/2006/relationships/hyperlink" Target="l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71428190/3001" TargetMode="External"/><Relationship Id="rId19" Type="http://schemas.openxmlformats.org/officeDocument/2006/relationships/hyperlink" Target="http://mobileonline.garant.ru/document/redirect/57410735/1023021" TargetMode="External"/><Relationship Id="rId4" Type="http://schemas.openxmlformats.org/officeDocument/2006/relationships/hyperlink" Target="http://mobileonline.garant.ru/document/redirect/71428190/3001" TargetMode="External"/><Relationship Id="rId9" Type="http://schemas.openxmlformats.org/officeDocument/2006/relationships/hyperlink" Target="http://mobileonline.garant.ru/document/redirect/57410735/102106" TargetMode="External"/><Relationship Id="rId14" Type="http://schemas.openxmlformats.org/officeDocument/2006/relationships/hyperlink" Target="l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4669</Words>
  <Characters>26614</Characters>
  <Application>Microsoft Office Word</Application>
  <DocSecurity>0</DocSecurity>
  <Lines>221</Lines>
  <Paragraphs>62</Paragraphs>
  <ScaleCrop>false</ScaleCrop>
  <Company/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2020-03-02T06:36:00Z</dcterms:created>
  <dcterms:modified xsi:type="dcterms:W3CDTF">2020-03-02T06:36:00Z</dcterms:modified>
</cp:coreProperties>
</file>